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9F55" w14:textId="77777777" w:rsidR="00E377AF" w:rsidRDefault="00E377AF" w:rsidP="00E377AF">
      <w:pPr>
        <w:pStyle w:val="Heading1"/>
        <w:shd w:val="clear" w:color="auto" w:fill="FFFFFF"/>
        <w:spacing w:before="120" w:after="144"/>
        <w:rPr>
          <w:rFonts w:ascii="Lato" w:hAnsi="Lato"/>
          <w:smallCaps/>
          <w:color w:val="1A8197"/>
          <w:sz w:val="65"/>
          <w:szCs w:val="65"/>
        </w:rPr>
      </w:pPr>
      <w:r>
        <w:rPr>
          <w:rFonts w:ascii="Lato" w:hAnsi="Lato"/>
          <w:smallCaps/>
          <w:color w:val="1A8197"/>
          <w:sz w:val="65"/>
        </w:rPr>
        <w:t>Earraí Caillte</w:t>
      </w:r>
    </w:p>
    <w:p w14:paraId="30065D09" w14:textId="77777777" w:rsidR="00E377AF" w:rsidRPr="00E377AF" w:rsidRDefault="00E377AF" w:rsidP="00E377A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color w:val="5E6464"/>
          <w:sz w:val="24"/>
        </w:rPr>
        <w:t> </w:t>
      </w:r>
      <w:r>
        <w:rPr>
          <w:rFonts w:ascii="Lato" w:hAnsi="Lato"/>
          <w:b/>
          <w:color w:val="5E6464"/>
          <w:sz w:val="24"/>
        </w:rPr>
        <w:t>Níl aon deis bualadh isteach a thuilleadh chun seiceáil an bhfuil earraí atá caillte agat anseo againn. Ní féidir linn glacadh ach le hearraí beaga atá caillte i.e. cártaí aitheantais mic léinn etc.</w:t>
      </w:r>
    </w:p>
    <w:p w14:paraId="7F2BDF8F" w14:textId="77777777" w:rsidR="00E377AF" w:rsidRPr="00E377AF" w:rsidRDefault="00E377AF" w:rsidP="00E377A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 Má aimsítear earra ar an gcampas is féidir le Comhalta Foirne nó le Mac Léinn an t-earra a chur chugainn tríd an bpost inmheánach chuig Deasc Chabhrach Chlárlann na Mac Léinn, Áras Uí Chathail, OÉ Gaillimh.</w:t>
      </w:r>
    </w:p>
    <w:p w14:paraId="512C611E" w14:textId="77777777" w:rsidR="00E377AF" w:rsidRPr="00E377AF" w:rsidRDefault="00E377AF" w:rsidP="00E377A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 Má fhaighimid d’earra agus má tá cárta aitheantais ann, déanfaimid teagmháil leat.</w:t>
      </w:r>
    </w:p>
    <w:p w14:paraId="2E969298" w14:textId="77777777" w:rsidR="00E377AF" w:rsidRPr="00E377AF" w:rsidRDefault="00E377AF" w:rsidP="00E377A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Má aimsítear do mhaoin agus má dhéanann ár seirbhís teagmháil leat chun tú a chur ar an eolas faoi sin, tá sé de fhreagracht ar an úinéir/na húinéirí seoladh poist ceart a dhearbhú ar féidir linn an t-earra/na hearraí aimsithe a sheoladh chuige.</w:t>
      </w:r>
    </w:p>
    <w:p w14:paraId="61828AC3" w14:textId="77777777" w:rsidR="00E377AF" w:rsidRPr="00E377AF" w:rsidRDefault="00E377AF" w:rsidP="00E377A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Mura mbaileoidh an t-úinéir an mhaoin aimsithe laistigh de mhí, déanfar é a dhiúscairt nó a bhronnadh ar charthanacht.</w:t>
      </w:r>
    </w:p>
    <w:p w14:paraId="681247DC" w14:textId="77777777" w:rsidR="00E377AF" w:rsidRPr="00E377AF" w:rsidRDefault="00E377AF" w:rsidP="00E377AF">
      <w:pPr>
        <w:numPr>
          <w:ilvl w:val="0"/>
          <w:numId w:val="1"/>
        </w:numPr>
        <w:spacing w:after="180" w:line="240" w:lineRule="auto"/>
        <w:ind w:left="1020"/>
        <w:textAlignment w:val="center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Ní ghlacaimid a thuilleadh le héadach, málaí móra, buidéil uisce etc. </w:t>
      </w:r>
    </w:p>
    <w:p w14:paraId="205BA7C7" w14:textId="77777777" w:rsidR="00E377AF" w:rsidRPr="00E377AF" w:rsidRDefault="00E377AF" w:rsidP="00E377A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1A8197"/>
          <w:sz w:val="42"/>
        </w:rPr>
        <w:t>An tAchar a choinneofar Earraí Caillte nach dtagann duine á n-iarraidh:</w:t>
      </w:r>
    </w:p>
    <w:tbl>
      <w:tblPr>
        <w:tblW w:w="989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914"/>
        <w:gridCol w:w="6237"/>
      </w:tblGrid>
      <w:tr w:rsidR="00E377AF" w:rsidRPr="00E377AF" w14:paraId="776D6A36" w14:textId="77777777" w:rsidTr="006C7047">
        <w:trPr>
          <w:tblCellSpacing w:w="0" w:type="dxa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7740437F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color w:val="5E6464"/>
                <w:sz w:val="24"/>
              </w:rPr>
              <w:t>Earraí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776A66E7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color w:val="5E6464"/>
                <w:sz w:val="24"/>
              </w:rPr>
              <w:t>Am Coinneála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47FAB137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color w:val="5E6464"/>
                <w:sz w:val="24"/>
              </w:rPr>
              <w:t>Carthanacht</w:t>
            </w:r>
          </w:p>
        </w:tc>
      </w:tr>
      <w:tr w:rsidR="00E377AF" w:rsidRPr="00E377AF" w14:paraId="113D827F" w14:textId="77777777" w:rsidTr="006C7047">
        <w:trPr>
          <w:tblCellSpacing w:w="0" w:type="dxa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3B9094A6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Earraí Leictreonacha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34A38809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Mí amháin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00A6920C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Jack &amp; Jill, ISPCA, Enable Ireland</w:t>
            </w:r>
          </w:p>
        </w:tc>
      </w:tr>
      <w:tr w:rsidR="00E377AF" w:rsidRPr="00E377AF" w14:paraId="3287D141" w14:textId="77777777" w:rsidTr="006C7047">
        <w:trPr>
          <w:tblCellSpacing w:w="0" w:type="dxa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7FC3F516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Ábhair Chéannachta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1B9E461E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Mí amháin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21F4A52C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Pasanna – cuirfear sa phost iad chuig Oifig na bPasanna</w:t>
            </w:r>
          </w:p>
          <w:p w14:paraId="41714C45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Cárta Aitheantais Mic Léinn – Má aimsítear iad agus má sheoltar iad chuig Deasc Chabhrach Chlárlann na Mac Léinn</w:t>
            </w:r>
          </w:p>
        </w:tc>
      </w:tr>
      <w:tr w:rsidR="00E377AF" w:rsidRPr="00E377AF" w14:paraId="5614BB81" w14:textId="77777777" w:rsidTr="006C7047">
        <w:trPr>
          <w:tblCellSpacing w:w="0" w:type="dxa"/>
        </w:trPr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1F736A74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Seodra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29C7B4B1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Mí amháin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14:paraId="6D6BA7E4" w14:textId="77777777" w:rsidR="00E377AF" w:rsidRPr="00E377AF" w:rsidRDefault="00E377AF" w:rsidP="00E377AF">
            <w:pPr>
              <w:spacing w:after="450" w:line="240" w:lineRule="auto"/>
              <w:rPr>
                <w:rFonts w:ascii="Lato" w:eastAsia="Times New Roman" w:hAnsi="Lato" w:cs="Times New Roman"/>
                <w:color w:val="5E6464"/>
                <w:sz w:val="24"/>
                <w:szCs w:val="24"/>
              </w:rPr>
            </w:pPr>
            <w:r>
              <w:rPr>
                <w:rFonts w:ascii="Lato" w:hAnsi="Lato"/>
                <w:b/>
                <w:color w:val="5E6464"/>
                <w:sz w:val="24"/>
              </w:rPr>
              <w:t>Le dearbhú</w:t>
            </w:r>
          </w:p>
        </w:tc>
      </w:tr>
    </w:tbl>
    <w:p w14:paraId="117C951B" w14:textId="77777777" w:rsidR="006C7047" w:rsidRDefault="006C7047" w:rsidP="00E377AF">
      <w:pPr>
        <w:spacing w:after="450" w:line="240" w:lineRule="auto"/>
        <w:rPr>
          <w:rFonts w:ascii="Lato" w:hAnsi="Lato"/>
          <w:b/>
          <w:color w:val="05A7AB"/>
          <w:sz w:val="42"/>
        </w:rPr>
      </w:pPr>
    </w:p>
    <w:p w14:paraId="746A306E" w14:textId="205C56D9" w:rsidR="00E377AF" w:rsidRPr="00E377AF" w:rsidRDefault="00E377AF" w:rsidP="00E377A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05A7AB"/>
          <w:sz w:val="42"/>
        </w:rPr>
        <w:lastRenderedPageBreak/>
        <w:t>Leideanna Cabhracha faoi Fhreagracht Phearsanta</w:t>
      </w:r>
    </w:p>
    <w:p w14:paraId="28D0F3BC" w14:textId="77777777" w:rsidR="00E377AF" w:rsidRPr="00E377AF" w:rsidRDefault="00E377AF" w:rsidP="00E377A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1.    Ná fág do mhaoin phearsanta riamh gan aon duine á faire. Is fiú cuimhneamh air sin mura bhfuil tú ag iarraidh a bheith as póca chun earraí daora a cheannach an athuair.</w:t>
      </w:r>
    </w:p>
    <w:p w14:paraId="73232BDD" w14:textId="77777777" w:rsidR="00E377AF" w:rsidRPr="00E377AF" w:rsidRDefault="00E377AF" w:rsidP="00E377A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2.    Má tá do charr páirceáilte agat ar an gCampas cuimhnigh do chuid Eochracha a choinneáil leat i gcónaí mar go bhfuil sé costasach cinn nua a fháil.</w:t>
      </w:r>
    </w:p>
    <w:p w14:paraId="2756C2CF" w14:textId="77777777" w:rsidR="00E377AF" w:rsidRPr="00E377AF" w:rsidRDefault="00E377AF" w:rsidP="00E377A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3.    Má chailleann tú do Chárta Aitheantais Mic Léinn, is é €20 an Táille chun ceann nua a fháil agus nuair a dhéantar é a athphriontáil tógfaidh sé 6 uair an chloig go mbeidh sé ag obair ar gach córas i.e. rochtain ar sheomraí, priontáil, geataí na Leabharlainne etc.</w:t>
      </w:r>
    </w:p>
    <w:p w14:paraId="467C4D0D" w14:textId="77777777" w:rsidR="00E377AF" w:rsidRPr="00E377AF" w:rsidRDefault="00E377AF" w:rsidP="00E377AF">
      <w:pPr>
        <w:spacing w:after="450" w:line="240" w:lineRule="auto"/>
        <w:rPr>
          <w:rFonts w:ascii="Lato" w:eastAsia="Times New Roman" w:hAnsi="Lato" w:cs="Times New Roman"/>
          <w:color w:val="5E6464"/>
          <w:sz w:val="24"/>
          <w:szCs w:val="24"/>
        </w:rPr>
      </w:pPr>
      <w:r>
        <w:rPr>
          <w:rFonts w:ascii="Lato" w:hAnsi="Lato"/>
          <w:b/>
          <w:color w:val="5E6464"/>
          <w:sz w:val="24"/>
        </w:rPr>
        <w:t>4.    Cuimhnigh d’Uimhir Aitheantais Mic Léinn a scríobh ar do chuid Téacsleabhar Coláiste chun a chinntiú go bhfaighidh tú ar ais iad má chailleann tú iad.</w:t>
      </w:r>
    </w:p>
    <w:p w14:paraId="39F00FDE" w14:textId="77777777" w:rsidR="00320157" w:rsidRDefault="00320157"/>
    <w:sectPr w:rsidR="00320157" w:rsidSect="006C704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D80"/>
    <w:multiLevelType w:val="multilevel"/>
    <w:tmpl w:val="7094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7AF"/>
    <w:rsid w:val="000F4732"/>
    <w:rsid w:val="00117F78"/>
    <w:rsid w:val="00320157"/>
    <w:rsid w:val="003860CA"/>
    <w:rsid w:val="006C7047"/>
    <w:rsid w:val="0072369F"/>
    <w:rsid w:val="009670F8"/>
    <w:rsid w:val="00AD2C52"/>
    <w:rsid w:val="00DC054A"/>
    <w:rsid w:val="00E3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CD39"/>
  <w15:chartTrackingRefBased/>
  <w15:docId w15:val="{B22CCAC1-A318-46B2-9799-5746CF8F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37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7AF"/>
    <w:rPr>
      <w:rFonts w:ascii="Times New Roman" w:eastAsia="Times New Roman" w:hAnsi="Times New Roman" w:cs="Times New Roman"/>
      <w:b/>
      <w:bCs/>
      <w:sz w:val="36"/>
      <w:szCs w:val="36"/>
      <w:lang w:eastAsia="ga-IE"/>
    </w:rPr>
  </w:style>
  <w:style w:type="character" w:styleId="Strong">
    <w:name w:val="Strong"/>
    <w:basedOn w:val="DefaultParagraphFont"/>
    <w:uiPriority w:val="22"/>
    <w:qFormat/>
    <w:rsid w:val="00E377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a-IE"/>
    </w:rPr>
  </w:style>
  <w:style w:type="character" w:customStyle="1" w:styleId="Heading1Char">
    <w:name w:val="Heading 1 Char"/>
    <w:basedOn w:val="DefaultParagraphFont"/>
    <w:link w:val="Heading1"/>
    <w:uiPriority w:val="9"/>
    <w:rsid w:val="00E37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Aistriúchán</dc:creator>
  <cp:keywords/>
  <dc:description/>
  <cp:lastModifiedBy>Aistriúchán</cp:lastModifiedBy>
  <cp:revision>2</cp:revision>
  <dcterms:created xsi:type="dcterms:W3CDTF">2022-01-05T09:43:00Z</dcterms:created>
  <dcterms:modified xsi:type="dcterms:W3CDTF">2022-01-13T10:15:00Z</dcterms:modified>
</cp:coreProperties>
</file>